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AB1E" w14:textId="63738FCD" w:rsidR="00D509C8" w:rsidRPr="003C40D0" w:rsidRDefault="00796D48" w:rsidP="008319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proofErr w:type="gramStart"/>
      <w:r w:rsidR="003C40D0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F15BD3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3192E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</w:t>
      </w:r>
      <w:proofErr w:type="gramEnd"/>
      <w:r w:rsidR="0083192E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теме «</w:t>
      </w:r>
      <w:r w:rsidR="00C44A34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C40D0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C44A34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писанная и описанная окружности</w:t>
      </w:r>
      <w:r w:rsidR="00D509C8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F15BD3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C2E1523" w14:textId="77777777" w:rsidR="00D509C8" w:rsidRPr="003C40D0" w:rsidRDefault="00D509C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2F3FE4" w14:textId="19461EB8" w:rsidR="00D25C9F" w:rsidRPr="003C40D0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</w:t>
      </w:r>
      <w:r w:rsidR="003C40D0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C40D0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05.</w:t>
      </w:r>
      <w:r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</w:p>
    <w:p w14:paraId="66B55073" w14:textId="5CF4F442" w:rsidR="00796D48" w:rsidRPr="003C40D0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почте</w:t>
      </w:r>
      <w:r w:rsidR="00D25C9F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momatematika@list.ru</w:t>
      </w:r>
    </w:p>
    <w:p w14:paraId="2A34C53C" w14:textId="77777777" w:rsidR="00D509C8" w:rsidRPr="003C40D0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1C204E" w14:textId="7C39823D" w:rsidR="00F370EB" w:rsidRDefault="00475CBF" w:rsidP="003C40D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Обращаю Ваше внимание на необходимость предоставления ОБОСНОВАННОГО РЕШЕНИЯ задач</w:t>
      </w:r>
      <w:r w:rsidR="003C40D0" w:rsidRPr="003C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5466841" w14:textId="6E8C8012" w:rsidR="009D64FB" w:rsidRDefault="009D64FB" w:rsidP="003C40D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1A2089" w14:textId="77777777" w:rsidR="009D64FB" w:rsidRDefault="009D64FB" w:rsidP="003C40D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03327D" w14:textId="77777777" w:rsidR="009D64FB" w:rsidRPr="009D64FB" w:rsidRDefault="009D64FB" w:rsidP="009D64FB">
      <w:pPr>
        <w:pStyle w:val="1"/>
        <w:shd w:val="clear" w:color="auto" w:fill="auto"/>
        <w:spacing w:after="520" w:line="259" w:lineRule="auto"/>
        <w:jc w:val="both"/>
        <w:rPr>
          <w:color w:val="000000"/>
          <w:sz w:val="28"/>
          <w:szCs w:val="28"/>
          <w:lang w:eastAsia="ru-RU" w:bidi="ru-RU"/>
        </w:rPr>
      </w:pPr>
      <w:r w:rsidRPr="009D64FB">
        <w:rPr>
          <w:color w:val="000000"/>
          <w:sz w:val="28"/>
          <w:szCs w:val="28"/>
          <w:lang w:eastAsia="ru-RU" w:bidi="ru-RU"/>
        </w:rPr>
        <w:t>1.</w:t>
      </w:r>
      <w:r w:rsidRPr="009D64FB">
        <w:rPr>
          <w:color w:val="000000"/>
          <w:sz w:val="28"/>
          <w:szCs w:val="28"/>
          <w:lang w:eastAsia="ru-RU" w:bidi="ru-RU"/>
        </w:rPr>
        <w:t>Угол при вершине равно</w:t>
      </w:r>
      <w:r w:rsidRPr="009D64FB">
        <w:rPr>
          <w:color w:val="000000"/>
          <w:sz w:val="28"/>
          <w:szCs w:val="28"/>
          <w:lang w:eastAsia="ru-RU" w:bidi="ru-RU"/>
        </w:rPr>
        <w:softHyphen/>
        <w:t>бедренного треугольника ра</w:t>
      </w:r>
      <w:r w:rsidRPr="009D64FB">
        <w:rPr>
          <w:color w:val="000000"/>
          <w:sz w:val="28"/>
          <w:szCs w:val="28"/>
          <w:lang w:eastAsia="ru-RU" w:bidi="ru-RU"/>
        </w:rPr>
        <w:softHyphen/>
        <w:t>вен 100°. Найдите градусные меры дуг, на которые верши</w:t>
      </w:r>
      <w:r w:rsidRPr="009D64FB">
        <w:rPr>
          <w:color w:val="000000"/>
          <w:sz w:val="28"/>
          <w:szCs w:val="28"/>
          <w:lang w:eastAsia="ru-RU" w:bidi="ru-RU"/>
        </w:rPr>
        <w:softHyphen/>
        <w:t>ны данного треугольника де</w:t>
      </w:r>
      <w:r w:rsidRPr="009D64FB">
        <w:rPr>
          <w:color w:val="000000"/>
          <w:sz w:val="28"/>
          <w:szCs w:val="28"/>
          <w:lang w:eastAsia="ru-RU" w:bidi="ru-RU"/>
        </w:rPr>
        <w:softHyphen/>
        <w:t>лят описанную окружность.</w:t>
      </w:r>
    </w:p>
    <w:p w14:paraId="03AD8A8C" w14:textId="447C2371" w:rsidR="009D64FB" w:rsidRPr="009D64FB" w:rsidRDefault="009D64FB" w:rsidP="009D64FB">
      <w:pPr>
        <w:pStyle w:val="1"/>
        <w:shd w:val="clear" w:color="auto" w:fill="auto"/>
        <w:spacing w:after="520" w:line="259" w:lineRule="auto"/>
        <w:jc w:val="both"/>
        <w:rPr>
          <w:color w:val="000000"/>
          <w:sz w:val="28"/>
          <w:szCs w:val="28"/>
          <w:lang w:eastAsia="ru-RU" w:bidi="ru-RU"/>
        </w:rPr>
      </w:pPr>
      <w:r w:rsidRPr="009D64FB">
        <w:rPr>
          <w:color w:val="000000"/>
          <w:sz w:val="28"/>
          <w:szCs w:val="28"/>
          <w:lang w:eastAsia="ru-RU" w:bidi="ru-RU"/>
        </w:rPr>
        <w:t>2.</w:t>
      </w:r>
      <w:r w:rsidRPr="009D64FB">
        <w:rPr>
          <w:color w:val="000000"/>
          <w:sz w:val="28"/>
          <w:szCs w:val="28"/>
          <w:lang w:eastAsia="ru-RU" w:bidi="ru-RU"/>
        </w:rPr>
        <w:t>Радиус описанной около рав</w:t>
      </w:r>
      <w:r w:rsidRPr="009D64FB">
        <w:rPr>
          <w:color w:val="000000"/>
          <w:sz w:val="28"/>
          <w:szCs w:val="28"/>
          <w:lang w:eastAsia="ru-RU" w:bidi="ru-RU"/>
        </w:rPr>
        <w:softHyphen/>
        <w:t>ностороннего треугольника окружности равен</w:t>
      </w:r>
      <w:r w:rsidRPr="009D64FB">
        <w:rPr>
          <w:color w:val="000000"/>
          <w:sz w:val="28"/>
          <w:szCs w:val="28"/>
          <w:lang w:eastAsia="ru-RU" w:bidi="ru-RU"/>
        </w:rPr>
        <w:t xml:space="preserve"> 8 </w:t>
      </w:r>
      <w:r w:rsidRPr="009D64FB">
        <w:rPr>
          <w:color w:val="000000"/>
          <w:sz w:val="28"/>
          <w:szCs w:val="28"/>
          <w:lang w:eastAsia="ru-RU" w:bidi="ru-RU"/>
        </w:rPr>
        <w:t>см. Найдите периметр треуголь</w:t>
      </w:r>
      <w:r w:rsidRPr="009D64FB">
        <w:rPr>
          <w:color w:val="000000"/>
          <w:sz w:val="28"/>
          <w:szCs w:val="28"/>
          <w:lang w:eastAsia="ru-RU" w:bidi="ru-RU"/>
        </w:rPr>
        <w:softHyphen/>
        <w:t>ника и радиус</w:t>
      </w:r>
      <w:r w:rsidRPr="009D64FB">
        <w:rPr>
          <w:color w:val="000000"/>
          <w:sz w:val="28"/>
          <w:szCs w:val="28"/>
          <w:lang w:eastAsia="ru-RU" w:bidi="ru-RU"/>
        </w:rPr>
        <w:t xml:space="preserve"> вписанной окружности</w:t>
      </w:r>
    </w:p>
    <w:p w14:paraId="68A7AB8D" w14:textId="0E6D8861" w:rsidR="009D64FB" w:rsidRPr="009D64FB" w:rsidRDefault="009D64FB" w:rsidP="009D64FB">
      <w:pPr>
        <w:pStyle w:val="1"/>
        <w:shd w:val="clear" w:color="auto" w:fill="auto"/>
        <w:spacing w:after="260" w:line="262" w:lineRule="auto"/>
        <w:jc w:val="both"/>
        <w:rPr>
          <w:sz w:val="28"/>
          <w:szCs w:val="28"/>
        </w:rPr>
      </w:pPr>
      <w:r w:rsidRPr="009D64FB">
        <w:rPr>
          <w:color w:val="000000"/>
          <w:sz w:val="28"/>
          <w:szCs w:val="28"/>
          <w:lang w:eastAsia="ru-RU" w:bidi="ru-RU"/>
        </w:rPr>
        <w:t xml:space="preserve">3. </w:t>
      </w:r>
      <w:r w:rsidRPr="009D64FB">
        <w:rPr>
          <w:color w:val="000000"/>
          <w:sz w:val="28"/>
          <w:szCs w:val="28"/>
          <w:lang w:eastAsia="ru-RU" w:bidi="ru-RU"/>
        </w:rPr>
        <w:t>Сторона ромба равна 50 см, а одна из диагоналей — 60 см. Найдите радиус окружности, вписанной в ромб.</w:t>
      </w:r>
    </w:p>
    <w:p w14:paraId="68E6AF4C" w14:textId="40595BEB" w:rsidR="009D64FB" w:rsidRDefault="009D64FB" w:rsidP="009D64FB">
      <w:pPr>
        <w:pStyle w:val="1"/>
        <w:shd w:val="clear" w:color="auto" w:fill="auto"/>
        <w:spacing w:after="60" w:line="262" w:lineRule="auto"/>
        <w:jc w:val="both"/>
        <w:rPr>
          <w:color w:val="000000"/>
          <w:sz w:val="28"/>
          <w:szCs w:val="28"/>
          <w:lang w:eastAsia="ru-RU" w:bidi="ru-RU"/>
        </w:rPr>
      </w:pPr>
      <w:r w:rsidRPr="009D64FB">
        <w:rPr>
          <w:color w:val="000000"/>
          <w:sz w:val="28"/>
          <w:szCs w:val="28"/>
          <w:lang w:eastAsia="ru-RU" w:bidi="ru-RU"/>
        </w:rPr>
        <w:t>4.</w:t>
      </w:r>
      <w:r w:rsidRPr="009D64FB">
        <w:rPr>
          <w:color w:val="000000"/>
          <w:sz w:val="28"/>
          <w:szCs w:val="28"/>
          <w:lang w:eastAsia="ru-RU" w:bidi="ru-RU"/>
        </w:rPr>
        <w:t>В треугольник вписана ок</w:t>
      </w:r>
      <w:r w:rsidRPr="009D64FB">
        <w:rPr>
          <w:color w:val="000000"/>
          <w:sz w:val="28"/>
          <w:szCs w:val="28"/>
          <w:lang w:eastAsia="ru-RU" w:bidi="ru-RU"/>
        </w:rPr>
        <w:softHyphen/>
        <w:t>ружность. Углы между ра</w:t>
      </w:r>
      <w:r w:rsidRPr="009D64FB">
        <w:rPr>
          <w:color w:val="000000"/>
          <w:sz w:val="28"/>
          <w:szCs w:val="28"/>
          <w:lang w:eastAsia="ru-RU" w:bidi="ru-RU"/>
        </w:rPr>
        <w:softHyphen/>
        <w:t>диусами окружности, про</w:t>
      </w:r>
      <w:r w:rsidRPr="009D64FB">
        <w:rPr>
          <w:color w:val="000000"/>
          <w:sz w:val="28"/>
          <w:szCs w:val="28"/>
          <w:lang w:eastAsia="ru-RU" w:bidi="ru-RU"/>
        </w:rPr>
        <w:softHyphen/>
        <w:t>веденными в точки касания, относятся как 2:3:4. Найдите углы треугольника.</w:t>
      </w:r>
    </w:p>
    <w:p w14:paraId="3F280B01" w14:textId="77777777" w:rsidR="00FA2795" w:rsidRPr="009D64FB" w:rsidRDefault="00FA2795" w:rsidP="009D64FB">
      <w:pPr>
        <w:pStyle w:val="1"/>
        <w:shd w:val="clear" w:color="auto" w:fill="auto"/>
        <w:spacing w:after="60" w:line="262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5B4BC10F" w14:textId="7E3B0DE3" w:rsidR="009D64FB" w:rsidRDefault="009D64FB" w:rsidP="009D64FB">
      <w:pPr>
        <w:pStyle w:val="1"/>
        <w:shd w:val="clear" w:color="auto" w:fill="auto"/>
        <w:spacing w:after="60" w:line="262" w:lineRule="auto"/>
        <w:jc w:val="both"/>
        <w:rPr>
          <w:color w:val="000000"/>
          <w:sz w:val="28"/>
          <w:szCs w:val="28"/>
          <w:lang w:eastAsia="ru-RU" w:bidi="ru-RU"/>
        </w:rPr>
      </w:pPr>
      <w:r w:rsidRPr="009D64FB">
        <w:rPr>
          <w:color w:val="000000"/>
          <w:sz w:val="28"/>
          <w:szCs w:val="28"/>
          <w:lang w:eastAsia="ru-RU" w:bidi="ru-RU"/>
        </w:rPr>
        <w:t xml:space="preserve">5. </w:t>
      </w:r>
      <w:r w:rsidRPr="009D64FB">
        <w:rPr>
          <w:color w:val="000000"/>
          <w:sz w:val="28"/>
          <w:szCs w:val="28"/>
          <w:lang w:eastAsia="ru-RU" w:bidi="ru-RU"/>
        </w:rPr>
        <w:t>В равнобедренный треуголь</w:t>
      </w:r>
      <w:r w:rsidRPr="009D64FB">
        <w:rPr>
          <w:color w:val="000000"/>
          <w:sz w:val="28"/>
          <w:szCs w:val="28"/>
          <w:lang w:eastAsia="ru-RU" w:bidi="ru-RU"/>
        </w:rPr>
        <w:softHyphen/>
        <w:t>ник с боковой стороной 15 см и периметром 54 см вписана окружность. Найдите радиус этой окружности.</w:t>
      </w:r>
    </w:p>
    <w:p w14:paraId="3A90A637" w14:textId="77777777" w:rsidR="00FA2795" w:rsidRPr="009D64FB" w:rsidRDefault="00FA2795" w:rsidP="009D64FB">
      <w:pPr>
        <w:pStyle w:val="1"/>
        <w:shd w:val="clear" w:color="auto" w:fill="auto"/>
        <w:spacing w:after="60" w:line="262" w:lineRule="auto"/>
        <w:jc w:val="both"/>
        <w:rPr>
          <w:sz w:val="28"/>
          <w:szCs w:val="28"/>
        </w:rPr>
      </w:pPr>
    </w:p>
    <w:p w14:paraId="6AA4E283" w14:textId="51687C21" w:rsidR="009D64FB" w:rsidRPr="009D64FB" w:rsidRDefault="009D64FB" w:rsidP="009D64FB">
      <w:pPr>
        <w:pStyle w:val="1"/>
        <w:shd w:val="clear" w:color="auto" w:fill="auto"/>
        <w:spacing w:after="60" w:line="262" w:lineRule="auto"/>
        <w:jc w:val="both"/>
        <w:rPr>
          <w:sz w:val="28"/>
          <w:szCs w:val="28"/>
        </w:rPr>
      </w:pPr>
      <w:r w:rsidRPr="009D64FB">
        <w:rPr>
          <w:sz w:val="28"/>
          <w:szCs w:val="28"/>
        </w:rPr>
        <w:t xml:space="preserve">6. </w:t>
      </w:r>
      <w:r w:rsidRPr="009D64FB">
        <w:rPr>
          <w:sz w:val="28"/>
          <w:szCs w:val="28"/>
        </w:rPr>
        <w:t>Диагональ равнобедренной трапеции перпендикулярна боковой стороне. Найдите диагональ трапеции, если радиус описанной окружности равен 13 см, а боковая сторона — 10 см.</w:t>
      </w:r>
    </w:p>
    <w:p w14:paraId="75D950E6" w14:textId="036D2D3F" w:rsidR="009D64FB" w:rsidRPr="009D64FB" w:rsidRDefault="009D64FB" w:rsidP="009D64FB">
      <w:pPr>
        <w:pStyle w:val="1"/>
        <w:shd w:val="clear" w:color="auto" w:fill="auto"/>
        <w:spacing w:after="520" w:line="259" w:lineRule="auto"/>
        <w:jc w:val="both"/>
        <w:rPr>
          <w:sz w:val="28"/>
          <w:szCs w:val="28"/>
        </w:rPr>
      </w:pPr>
    </w:p>
    <w:p w14:paraId="70A609E2" w14:textId="2CD6118C" w:rsidR="009D64FB" w:rsidRDefault="009D64FB" w:rsidP="003C40D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6BF7CF" w14:textId="77777777" w:rsidR="009D64FB" w:rsidRPr="003C40D0" w:rsidRDefault="009D64FB" w:rsidP="003C40D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76EADC" w14:textId="68E0602B" w:rsidR="00F370EB" w:rsidRDefault="00F370EB" w:rsidP="003C4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BD902C" w14:textId="625726E6" w:rsidR="003C40D0" w:rsidRDefault="003C40D0" w:rsidP="003C4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17FDA6" w14:textId="1F27B97C" w:rsidR="003C40D0" w:rsidRDefault="003C40D0" w:rsidP="003C4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037FD8" w14:textId="6B4C6B57" w:rsidR="003C40D0" w:rsidRDefault="003C40D0" w:rsidP="003C4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BEDBB1" w14:textId="4DFF1581" w:rsidR="003C40D0" w:rsidRDefault="003C40D0" w:rsidP="003C4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E8C79C" w14:textId="763E8C07" w:rsidR="003C40D0" w:rsidRDefault="003C40D0" w:rsidP="003C4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8ED902" w14:textId="7B28144A" w:rsidR="003C40D0" w:rsidRDefault="003C40D0" w:rsidP="003C4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9F50AB" w14:textId="6BF6F59D" w:rsidR="003C40D0" w:rsidRPr="00B02BE0" w:rsidRDefault="003C40D0" w:rsidP="003C4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C40D0" w:rsidRPr="00B02BE0" w:rsidSect="000A4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5E4"/>
    <w:multiLevelType w:val="hybridMultilevel"/>
    <w:tmpl w:val="DBD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B6"/>
    <w:rsid w:val="000A482E"/>
    <w:rsid w:val="00186FC3"/>
    <w:rsid w:val="003C40D0"/>
    <w:rsid w:val="00475CBF"/>
    <w:rsid w:val="006F70F6"/>
    <w:rsid w:val="007315F6"/>
    <w:rsid w:val="00747769"/>
    <w:rsid w:val="00796D48"/>
    <w:rsid w:val="0083192E"/>
    <w:rsid w:val="009D64FB"/>
    <w:rsid w:val="00B02BE0"/>
    <w:rsid w:val="00C44A34"/>
    <w:rsid w:val="00CA3C6A"/>
    <w:rsid w:val="00CC12B6"/>
    <w:rsid w:val="00D25C9F"/>
    <w:rsid w:val="00D509C8"/>
    <w:rsid w:val="00E16C1A"/>
    <w:rsid w:val="00F15BD3"/>
    <w:rsid w:val="00F370EB"/>
    <w:rsid w:val="00FA2795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docId w15:val="{FB485364-7E0F-497C-BD77-AD833D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9D64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D64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13</cp:revision>
  <dcterms:created xsi:type="dcterms:W3CDTF">2020-03-23T15:45:00Z</dcterms:created>
  <dcterms:modified xsi:type="dcterms:W3CDTF">2020-04-24T15:56:00Z</dcterms:modified>
</cp:coreProperties>
</file>